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CA" w:rsidRPr="00BD5450" w:rsidRDefault="00B605CA" w:rsidP="00B605CA">
      <w:pPr>
        <w:pStyle w:val="Geenafstand"/>
        <w:rPr>
          <w:rFonts w:asciiTheme="minorHAnsi" w:hAnsiTheme="minorHAnsi"/>
          <w:sz w:val="22"/>
        </w:rPr>
      </w:pPr>
      <w:r w:rsidRPr="00BD5450">
        <w:rPr>
          <w:rFonts w:asciiTheme="minorHAnsi" w:hAnsiTheme="minorHAnsi"/>
          <w:sz w:val="22"/>
        </w:rPr>
        <w:t>TAAK 6A:</w:t>
      </w:r>
    </w:p>
    <w:p w:rsidR="00B605CA" w:rsidRPr="00BD5450" w:rsidRDefault="00B605CA" w:rsidP="00B605CA">
      <w:pPr>
        <w:pStyle w:val="Geenafstand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B605CA" w:rsidRPr="00BD5450" w:rsidTr="00851AF8">
        <w:tc>
          <w:tcPr>
            <w:tcW w:w="1771" w:type="dxa"/>
          </w:tcPr>
          <w:p w:rsidR="00B605CA" w:rsidRPr="00BD5450" w:rsidRDefault="00B605CA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 xml:space="preserve">Soort taak: </w:t>
            </w:r>
          </w:p>
        </w:tc>
        <w:tc>
          <w:tcPr>
            <w:tcW w:w="7441" w:type="dxa"/>
          </w:tcPr>
          <w:p w:rsidR="00B605CA" w:rsidRPr="00BD5450" w:rsidRDefault="00B605CA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Studietaak</w:t>
            </w:r>
          </w:p>
        </w:tc>
      </w:tr>
      <w:tr w:rsidR="00B605CA" w:rsidRPr="00BD5450" w:rsidTr="00851AF8">
        <w:tc>
          <w:tcPr>
            <w:tcW w:w="1771" w:type="dxa"/>
          </w:tcPr>
          <w:p w:rsidR="00B605CA" w:rsidRPr="00BD5450" w:rsidRDefault="00B605CA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 xml:space="preserve">Titel: </w:t>
            </w:r>
          </w:p>
        </w:tc>
        <w:tc>
          <w:tcPr>
            <w:tcW w:w="7441" w:type="dxa"/>
          </w:tcPr>
          <w:p w:rsidR="00B605CA" w:rsidRPr="00BD5450" w:rsidRDefault="00B605CA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bookmarkStart w:id="0" w:name="_GoBack"/>
            <w:r w:rsidRPr="00BD5450">
              <w:rPr>
                <w:rFonts w:asciiTheme="minorHAnsi" w:hAnsiTheme="minorHAnsi"/>
                <w:sz w:val="22"/>
              </w:rPr>
              <w:t>Nog een paar onderwerpen</w:t>
            </w:r>
            <w:bookmarkEnd w:id="0"/>
          </w:p>
        </w:tc>
      </w:tr>
      <w:tr w:rsidR="00B605CA" w:rsidRPr="00BD5450" w:rsidTr="00851AF8">
        <w:tc>
          <w:tcPr>
            <w:tcW w:w="1771" w:type="dxa"/>
          </w:tcPr>
          <w:p w:rsidR="00B605CA" w:rsidRPr="00BD5450" w:rsidRDefault="00B605CA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Inleiding:</w:t>
            </w:r>
          </w:p>
          <w:p w:rsidR="00B605CA" w:rsidRPr="00BD5450" w:rsidRDefault="00B605CA" w:rsidP="00851AF8">
            <w:pPr>
              <w:pStyle w:val="Geenafstand"/>
              <w:rPr>
                <w:rFonts w:asciiTheme="minorHAnsi" w:hAnsiTheme="minorHAnsi"/>
                <w:sz w:val="22"/>
              </w:rPr>
            </w:pPr>
          </w:p>
        </w:tc>
        <w:tc>
          <w:tcPr>
            <w:tcW w:w="7441" w:type="dxa"/>
          </w:tcPr>
          <w:p w:rsidR="00B605CA" w:rsidRPr="00BD5450" w:rsidRDefault="00B605CA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 xml:space="preserve">Hartfalen, hartklepgebreken, aneurysma aorta, orthostatische hypotensie, </w:t>
            </w:r>
            <w:proofErr w:type="spellStart"/>
            <w:r w:rsidRPr="00BD5450">
              <w:rPr>
                <w:rFonts w:asciiTheme="minorHAnsi" w:hAnsiTheme="minorHAnsi"/>
                <w:sz w:val="22"/>
              </w:rPr>
              <w:t>vasovagale</w:t>
            </w:r>
            <w:proofErr w:type="spellEnd"/>
            <w:r w:rsidRPr="00BD5450">
              <w:rPr>
                <w:rFonts w:asciiTheme="minorHAnsi" w:hAnsiTheme="minorHAnsi"/>
                <w:sz w:val="22"/>
              </w:rPr>
              <w:t xml:space="preserve"> collaps, shock, varices, trombosebeen zijn ook zaken waar de doktersassistent iets van moet weten.</w:t>
            </w:r>
          </w:p>
        </w:tc>
      </w:tr>
      <w:tr w:rsidR="00B605CA" w:rsidRPr="00BD5450" w:rsidTr="00851AF8">
        <w:tc>
          <w:tcPr>
            <w:tcW w:w="1771" w:type="dxa"/>
          </w:tcPr>
          <w:p w:rsidR="00B605CA" w:rsidRPr="00BD5450" w:rsidRDefault="00B605CA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Werkwijze:</w:t>
            </w:r>
          </w:p>
          <w:p w:rsidR="00B605CA" w:rsidRPr="00BD5450" w:rsidRDefault="00B605CA" w:rsidP="00851AF8">
            <w:pPr>
              <w:pStyle w:val="Geenafstand"/>
              <w:rPr>
                <w:rFonts w:asciiTheme="minorHAnsi" w:hAnsiTheme="minorHAnsi"/>
                <w:sz w:val="22"/>
              </w:rPr>
            </w:pPr>
          </w:p>
        </w:tc>
        <w:tc>
          <w:tcPr>
            <w:tcW w:w="7441" w:type="dxa"/>
          </w:tcPr>
          <w:p w:rsidR="00B605CA" w:rsidRPr="00BD5450" w:rsidRDefault="00B605CA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Opdrachten:</w:t>
            </w:r>
          </w:p>
          <w:p w:rsidR="00B605CA" w:rsidRPr="00BD5450" w:rsidRDefault="00B605CA" w:rsidP="00B605CA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Bestudeer uit Medische Kennis H. 3 vanaf 3.2.4, H 4 (4.6) en maak een uittreksel</w:t>
            </w:r>
          </w:p>
          <w:p w:rsidR="00B605CA" w:rsidRPr="00BD5450" w:rsidRDefault="00B605CA" w:rsidP="00B605CA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Bestudeer uit Eigen spreekuur en chronisch ziekten H 2.10</w:t>
            </w:r>
          </w:p>
          <w:p w:rsidR="00B605CA" w:rsidRPr="00BD5450" w:rsidRDefault="00B605CA" w:rsidP="00851AF8">
            <w:pPr>
              <w:pStyle w:val="Geenafstand"/>
              <w:rPr>
                <w:rFonts w:asciiTheme="minorHAnsi" w:hAnsiTheme="minorHAnsi"/>
                <w:sz w:val="22"/>
              </w:rPr>
            </w:pPr>
          </w:p>
          <w:p w:rsidR="00B605CA" w:rsidRPr="00BD5450" w:rsidRDefault="00B605CA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T.b.v. de praktijkles</w:t>
            </w:r>
          </w:p>
          <w:p w:rsidR="00B605CA" w:rsidRPr="00BD5450" w:rsidRDefault="00B605CA" w:rsidP="00851AF8">
            <w:pPr>
              <w:pStyle w:val="Geenafstand"/>
              <w:rPr>
                <w:rFonts w:asciiTheme="minorHAnsi" w:hAnsiTheme="minorHAnsi"/>
                <w:sz w:val="22"/>
              </w:rPr>
            </w:pPr>
          </w:p>
          <w:p w:rsidR="00B605CA" w:rsidRPr="00BD5450" w:rsidRDefault="00B605CA" w:rsidP="00B605CA">
            <w:pPr>
              <w:pStyle w:val="Geenafstand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Dhr. Verberne heeft een pijnlijk been, het been ziet ook wat rood.</w:t>
            </w:r>
          </w:p>
          <w:p w:rsidR="00B605CA" w:rsidRPr="00BD5450" w:rsidRDefault="00B605CA" w:rsidP="00B605CA">
            <w:pPr>
              <w:pStyle w:val="Geenafstand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 xml:space="preserve">Dhr. </w:t>
            </w:r>
            <w:proofErr w:type="spellStart"/>
            <w:r w:rsidRPr="00BD5450">
              <w:rPr>
                <w:rFonts w:asciiTheme="minorHAnsi" w:hAnsiTheme="minorHAnsi"/>
                <w:sz w:val="22"/>
              </w:rPr>
              <w:t>Stroetinga</w:t>
            </w:r>
            <w:proofErr w:type="spellEnd"/>
            <w:r w:rsidRPr="00BD5450">
              <w:rPr>
                <w:rFonts w:asciiTheme="minorHAnsi" w:hAnsiTheme="minorHAnsi"/>
                <w:sz w:val="22"/>
              </w:rPr>
              <w:t xml:space="preserve"> krijgt een zeer been als hij gaat wandelen.</w:t>
            </w:r>
          </w:p>
          <w:p w:rsidR="00B605CA" w:rsidRPr="00BD5450" w:rsidRDefault="00B605CA" w:rsidP="00B605CA">
            <w:pPr>
              <w:pStyle w:val="Geenafstand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Dhr. Opperdoes belt</w:t>
            </w:r>
            <w:r>
              <w:rPr>
                <w:rFonts w:asciiTheme="minorHAnsi" w:hAnsiTheme="minorHAnsi"/>
                <w:sz w:val="22"/>
              </w:rPr>
              <w:t xml:space="preserve"> op: </w:t>
            </w:r>
            <w:r w:rsidRPr="00BD5450">
              <w:rPr>
                <w:rFonts w:asciiTheme="minorHAnsi" w:hAnsiTheme="minorHAnsi"/>
                <w:sz w:val="22"/>
              </w:rPr>
              <w:t xml:space="preserve"> Z’n vrouw is 4 dagen geleden bevallen en nu doet haar been zo’n pijn.</w:t>
            </w:r>
          </w:p>
          <w:p w:rsidR="00B605CA" w:rsidRPr="00BD5450" w:rsidRDefault="00B605CA" w:rsidP="00851AF8">
            <w:pPr>
              <w:pStyle w:val="Geenafstand"/>
              <w:rPr>
                <w:rFonts w:asciiTheme="minorHAnsi" w:hAnsiTheme="minorHAnsi"/>
                <w:sz w:val="22"/>
              </w:rPr>
            </w:pPr>
          </w:p>
        </w:tc>
      </w:tr>
      <w:tr w:rsidR="00B605CA" w:rsidRPr="00BD5450" w:rsidTr="00851AF8">
        <w:tc>
          <w:tcPr>
            <w:tcW w:w="1771" w:type="dxa"/>
          </w:tcPr>
          <w:p w:rsidR="00B605CA" w:rsidRPr="00BD5450" w:rsidRDefault="00B605CA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Ondersteuning:</w:t>
            </w:r>
          </w:p>
        </w:tc>
        <w:tc>
          <w:tcPr>
            <w:tcW w:w="7441" w:type="dxa"/>
          </w:tcPr>
          <w:p w:rsidR="00B605CA" w:rsidRPr="00BD5450" w:rsidRDefault="00B605CA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PP hartfalen; pijnlijk been</w:t>
            </w:r>
          </w:p>
        </w:tc>
      </w:tr>
      <w:tr w:rsidR="00B605CA" w:rsidRPr="00BD5450" w:rsidTr="00851AF8">
        <w:tc>
          <w:tcPr>
            <w:tcW w:w="1771" w:type="dxa"/>
          </w:tcPr>
          <w:p w:rsidR="00B605CA" w:rsidRPr="00BD5450" w:rsidRDefault="00B605CA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Media:</w:t>
            </w:r>
          </w:p>
          <w:p w:rsidR="00B605CA" w:rsidRPr="00BD5450" w:rsidRDefault="00B605CA" w:rsidP="00851AF8">
            <w:pPr>
              <w:pStyle w:val="Geenafstand"/>
              <w:rPr>
                <w:rFonts w:asciiTheme="minorHAnsi" w:hAnsiTheme="minorHAnsi"/>
                <w:sz w:val="22"/>
              </w:rPr>
            </w:pPr>
          </w:p>
        </w:tc>
        <w:tc>
          <w:tcPr>
            <w:tcW w:w="7441" w:type="dxa"/>
          </w:tcPr>
          <w:p w:rsidR="00B605CA" w:rsidRPr="00BD5450" w:rsidRDefault="00B605CA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 xml:space="preserve"> Medische Kennis H. 3 en 4</w:t>
            </w:r>
          </w:p>
          <w:p w:rsidR="00B605CA" w:rsidRPr="00BD5450" w:rsidRDefault="00B605CA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Eigen spreekuur en chronische ziekten H 2</w:t>
            </w:r>
          </w:p>
          <w:p w:rsidR="00B605CA" w:rsidRPr="00BD5450" w:rsidRDefault="00B605CA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Medische achtergronden bij triage H 3 Beenklachten; H 4 onderdeel Flauwvallen</w:t>
            </w:r>
          </w:p>
          <w:p w:rsidR="00B605CA" w:rsidRPr="00BD5450" w:rsidRDefault="00B605CA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NHG-Triagewijzer: Wegraking, Beenklachten</w:t>
            </w:r>
          </w:p>
        </w:tc>
      </w:tr>
    </w:tbl>
    <w:p w:rsidR="00453CA7" w:rsidRDefault="00B605CA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142E"/>
    <w:multiLevelType w:val="hybridMultilevel"/>
    <w:tmpl w:val="AEB4C47A"/>
    <w:lvl w:ilvl="0" w:tplc="D7E87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E05AD"/>
    <w:multiLevelType w:val="hybridMultilevel"/>
    <w:tmpl w:val="F50C6330"/>
    <w:lvl w:ilvl="0" w:tplc="D7E87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A"/>
    <w:rsid w:val="008C3A90"/>
    <w:rsid w:val="00B401FE"/>
    <w:rsid w:val="00B605CA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C36B-4034-456E-B61B-C16BAB1E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B605CA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605CA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GeenafstandChar">
    <w:name w:val="Geen afstand Char"/>
    <w:link w:val="Geenafstand"/>
    <w:uiPriority w:val="1"/>
    <w:locked/>
    <w:rsid w:val="00B605CA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2017-03-27T08:02:00Z</dcterms:created>
  <dcterms:modified xsi:type="dcterms:W3CDTF">2017-03-27T08:02:00Z</dcterms:modified>
</cp:coreProperties>
</file>